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46" w:rsidRPr="002F2A46" w:rsidRDefault="002F2A46" w:rsidP="002F2A4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>ЦИКЛОГРАММА</w:t>
      </w:r>
    </w:p>
    <w:p w:rsidR="002F2A46" w:rsidRPr="002F2A46" w:rsidRDefault="002F2A46" w:rsidP="002F2A46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Ересек  «Құлпынай» тобы (4-жастан бастап)   (</w:t>
      </w:r>
      <w:r w:rsidR="00A9798F">
        <w:rPr>
          <w:rFonts w:ascii="Times New Roman" w:eastAsia="Calibri" w:hAnsi="Times New Roman" w:cs="Times New Roman"/>
          <w:b/>
          <w:sz w:val="28"/>
          <w:szCs w:val="28"/>
          <w:lang w:val="kk-KZ"/>
        </w:rPr>
        <w:t>14</w:t>
      </w:r>
      <w:r w:rsidR="006C523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.0</w:t>
      </w:r>
      <w:r w:rsidR="00203D28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2</w:t>
      </w:r>
      <w:r w:rsidR="006C523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.22ж–</w:t>
      </w:r>
      <w:r w:rsidR="00203D28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1</w:t>
      </w:r>
      <w:r w:rsidR="00A9798F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8</w:t>
      </w:r>
      <w:r w:rsidR="006C523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.0</w:t>
      </w:r>
      <w:r w:rsidR="0067389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2</w:t>
      </w:r>
      <w:r w:rsidR="006C523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 xml:space="preserve">.22ж </w:t>
      </w:r>
      <w:r w:rsidR="0067389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kk-KZ" w:eastAsia="ru-RU"/>
        </w:rPr>
        <w:t>Ақпан</w:t>
      </w: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>)</w:t>
      </w:r>
    </w:p>
    <w:p w:rsidR="002F2A46" w:rsidRPr="002F2A46" w:rsidRDefault="002F2A46" w:rsidP="002F2A4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>Өтпелі тақырып: «</w:t>
      </w:r>
      <w:r w:rsidR="00673891" w:rsidRPr="00673891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Бізді  қоршаған  әлем</w:t>
      </w: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>»</w:t>
      </w:r>
    </w:p>
    <w:p w:rsidR="002F2A46" w:rsidRPr="00673891" w:rsidRDefault="002F2A46" w:rsidP="0067389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kk-KZ"/>
        </w:rPr>
      </w:pP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Апта тақырып: </w:t>
      </w:r>
      <w:r w:rsidR="00A9798F" w:rsidRPr="00A9798F">
        <w:rPr>
          <w:rFonts w:ascii="Times New Roman" w:hAnsi="Times New Roman" w:cs="Times New Roman"/>
          <w:b/>
          <w:bCs/>
          <w:sz w:val="28"/>
          <w:szCs w:val="24"/>
          <w:lang w:val="kk-KZ"/>
        </w:rPr>
        <w:t>Электроника  әлемі</w:t>
      </w: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2496"/>
        <w:gridCol w:w="2891"/>
        <w:gridCol w:w="2693"/>
        <w:gridCol w:w="3010"/>
        <w:gridCol w:w="2625"/>
        <w:gridCol w:w="2445"/>
      </w:tblGrid>
      <w:tr w:rsidR="003801DE" w:rsidRPr="00C3652D" w:rsidTr="008A613D">
        <w:tc>
          <w:tcPr>
            <w:tcW w:w="2496" w:type="dxa"/>
          </w:tcPr>
          <w:p w:rsidR="002F2A46" w:rsidRPr="00C3652D" w:rsidRDefault="002F2A46" w:rsidP="00B02E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Күн тәртібі</w:t>
            </w:r>
          </w:p>
        </w:tc>
        <w:tc>
          <w:tcPr>
            <w:tcW w:w="2891" w:type="dxa"/>
          </w:tcPr>
          <w:p w:rsidR="002F2A46" w:rsidRPr="00C3652D" w:rsidRDefault="002F2A46" w:rsidP="00B02E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Дүйсенбі</w:t>
            </w:r>
            <w:r w:rsidR="006C523C"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A9798F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14</w:t>
            </w:r>
            <w:r w:rsidR="006C523C"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.0</w:t>
            </w:r>
            <w:r w:rsidR="00203D2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2693" w:type="dxa"/>
          </w:tcPr>
          <w:p w:rsidR="002F2A46" w:rsidRPr="00C3652D" w:rsidRDefault="002F2A46" w:rsidP="00B02E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Сейсенбі</w:t>
            </w:r>
            <w:r w:rsidR="006C523C"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A9798F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15</w:t>
            </w:r>
            <w:r w:rsidR="000E1AD6"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.</w:t>
            </w:r>
            <w:r w:rsidR="006C523C"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0</w:t>
            </w:r>
            <w:r w:rsidR="00203D2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010" w:type="dxa"/>
          </w:tcPr>
          <w:p w:rsidR="002F2A46" w:rsidRPr="00C3652D" w:rsidRDefault="002F2A46" w:rsidP="00B02E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Сәрсенбі </w:t>
            </w:r>
            <w:r w:rsidR="00A9798F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16</w:t>
            </w:r>
            <w:r w:rsidR="006C523C"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.0</w:t>
            </w:r>
            <w:r w:rsidR="00203D2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2625" w:type="dxa"/>
          </w:tcPr>
          <w:p w:rsidR="002F2A46" w:rsidRPr="00C3652D" w:rsidRDefault="006C523C" w:rsidP="00B02E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Бейсенбі </w:t>
            </w:r>
            <w:r w:rsidR="00A9798F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17</w:t>
            </w:r>
            <w:r w:rsidR="00203D2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.</w:t>
            </w: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0</w:t>
            </w:r>
            <w:r w:rsidR="00203D2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2445" w:type="dxa"/>
          </w:tcPr>
          <w:p w:rsidR="002F2A46" w:rsidRPr="00C3652D" w:rsidRDefault="006C523C" w:rsidP="00B02E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Жұма </w:t>
            </w:r>
            <w:r w:rsidR="00A9798F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18</w:t>
            </w: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.0</w:t>
            </w:r>
            <w:r w:rsidR="00203D2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</w:tr>
      <w:tr w:rsidR="002F2A46" w:rsidRPr="006D103A" w:rsidTr="008A613D">
        <w:tc>
          <w:tcPr>
            <w:tcW w:w="2496" w:type="dxa"/>
          </w:tcPr>
          <w:p w:rsidR="002F2A46" w:rsidRPr="00C3652D" w:rsidRDefault="002F2A46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Балаларды қабылдау</w:t>
            </w:r>
          </w:p>
          <w:p w:rsidR="002F2A46" w:rsidRPr="00C3652D" w:rsidRDefault="002F2A46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Ата-аналармен әңгімелесу</w:t>
            </w:r>
          </w:p>
        </w:tc>
        <w:tc>
          <w:tcPr>
            <w:tcW w:w="13664" w:type="dxa"/>
            <w:gridSpan w:val="5"/>
          </w:tcPr>
          <w:p w:rsidR="002F2A46" w:rsidRPr="00C3652D" w:rsidRDefault="002F2A46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Балаларды көтеріңкі көңіл-күймен қарсы алу. Баланың бүгінгі ба</w:t>
            </w:r>
            <w:bookmarkStart w:id="0" w:name="_GoBack"/>
            <w:bookmarkEnd w:id="0"/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лабақшаға келгеніне қуанып тұрғанын сездіру. Баланың бүгінгі көңіл күйі, оны не қызықтыратыны туралы сұрау, баланың жеке пікірін білдіруге баулу. Балалардың демалыс күндерін қалай, қайда өткізгендері жайлы әңгімелесу.</w:t>
            </w:r>
          </w:p>
          <w:p w:rsidR="002F2A46" w:rsidRPr="00C3652D" w:rsidRDefault="002F2A46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Баланы үйде тәрбиелеу мен дамыту мәселелері бойынша ата-аналара кеңес беру.</w:t>
            </w:r>
          </w:p>
        </w:tc>
      </w:tr>
      <w:tr w:rsidR="00A9798F" w:rsidRPr="0064337E" w:rsidTr="008A613D">
        <w:tc>
          <w:tcPr>
            <w:tcW w:w="2496" w:type="dxa"/>
          </w:tcPr>
          <w:p w:rsidR="00A9798F" w:rsidRPr="00C3652D" w:rsidRDefault="00A9798F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Ойындар (үстел-үсті, саусақ және т.б.) </w:t>
            </w:r>
          </w:p>
        </w:tc>
        <w:tc>
          <w:tcPr>
            <w:tcW w:w="2891" w:type="dxa"/>
          </w:tcPr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84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Ойын 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«Не   қайда  жүртұр»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Шарты: әр түрлі суреттер жатады,балалар қайсысы қайда орналасатынын табу керек. 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84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Сергіту сәтті: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«Фиксики»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0" w:type="dxa"/>
          </w:tcPr>
          <w:p w:rsidR="00A9798F" w:rsidRPr="00EE4848" w:rsidRDefault="00A9798F" w:rsidP="00B02EE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E484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Жұмбақ жасыру.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  аяғым  дөңгелек,  Бұлттар  менен  көктегі,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Адамсыз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мен  ж</w:t>
            </w:r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үрмеймін,   Мен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боламын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туысқан.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Барлық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жерге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жеткізі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,  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Озып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шығам  құстарды,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Қаласаңыз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апарам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.   Қ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анат</w:t>
            </w:r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қақпай  ұшамын.  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Теңізді  жүздім  балықтай,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Дүниені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кездім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жалықпай.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Көліктердің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 түрі,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Мен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боламын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 қайықтай.</w:t>
            </w:r>
          </w:p>
        </w:tc>
        <w:tc>
          <w:tcPr>
            <w:tcW w:w="2625" w:type="dxa"/>
          </w:tcPr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Сергіту сәті: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 </w:t>
            </w:r>
            <w:r w:rsidRPr="00822958">
              <w:rPr>
                <w:color w:val="000000"/>
                <w:sz w:val="28"/>
                <w:szCs w:val="28"/>
                <w:lang w:val="kk-KZ"/>
              </w:rPr>
              <w:t>«Машина» әні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color w:val="000000"/>
                <w:sz w:val="28"/>
                <w:szCs w:val="28"/>
                <w:lang w:val="kk-KZ"/>
              </w:rPr>
              <w:t>Т.Тұяқбаев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Бип-бип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</w:t>
            </w:r>
            <w:proofErr w:type="spellEnd"/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Жолдан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былай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кет</w:t>
            </w:r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Күшікті басуға, басуға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машина.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Бип-бип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</w:t>
            </w:r>
            <w:proofErr w:type="spellEnd"/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шетінде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күт</w:t>
            </w:r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Көшеде жүруге асыға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машина.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A9798F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484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Д/о: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 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«Суретті  аяқта»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Ойынның  барысы  берілген  суреттің  жартысын бала  салып  аяқтайды.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Атын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атайды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4337E" w:rsidRPr="00C3652D" w:rsidTr="008A613D">
        <w:trPr>
          <w:trHeight w:val="596"/>
        </w:trPr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Таңертенгі жаттығу</w:t>
            </w:r>
          </w:p>
        </w:tc>
        <w:tc>
          <w:tcPr>
            <w:tcW w:w="13664" w:type="dxa"/>
            <w:gridSpan w:val="5"/>
          </w:tcPr>
          <w:p w:rsidR="0064337E" w:rsidRPr="00C3652D" w:rsidRDefault="0064337E" w:rsidP="00B02E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67389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A9798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</w:t>
            </w: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-ші таңертенгі жаттығу кешені</w:t>
            </w:r>
          </w:p>
        </w:tc>
      </w:tr>
      <w:tr w:rsidR="0064337E" w:rsidRPr="00C3652D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Таңғы ас</w:t>
            </w:r>
          </w:p>
        </w:tc>
        <w:tc>
          <w:tcPr>
            <w:tcW w:w="13664" w:type="dxa"/>
            <w:gridSpan w:val="5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Балалардың мәдени-гигиеналық дағдыларын дамыту, тамақтану мәдениетін қалыптастыру. «Бата беру», «Ас қайтару» дәстүрлерін үйрету.</w:t>
            </w:r>
          </w:p>
        </w:tc>
      </w:tr>
      <w:tr w:rsidR="00A9798F" w:rsidRPr="006D103A" w:rsidTr="008A613D">
        <w:tc>
          <w:tcPr>
            <w:tcW w:w="2496" w:type="dxa"/>
          </w:tcPr>
          <w:p w:rsidR="00A9798F" w:rsidRPr="00C3652D" w:rsidRDefault="00A9798F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Ойындар, ұйымдастырылған оқу қызметіне дайындық</w:t>
            </w:r>
          </w:p>
        </w:tc>
        <w:tc>
          <w:tcPr>
            <w:tcW w:w="2891" w:type="dxa"/>
          </w:tcPr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color w:val="000000"/>
                <w:sz w:val="28"/>
                <w:szCs w:val="28"/>
                <w:lang w:val="kk-KZ"/>
              </w:rPr>
              <w:t>Дидактикалық ойын «Ұшады, жүреді, жүзеді»</w:t>
            </w:r>
          </w:p>
          <w:p w:rsidR="00A9798F" w:rsidRPr="00A9798F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Мақсаты:</w:t>
            </w:r>
            <w:r w:rsidRPr="00822958">
              <w:rPr>
                <w:color w:val="000000"/>
                <w:sz w:val="28"/>
                <w:szCs w:val="28"/>
                <w:lang w:val="kk-KZ"/>
              </w:rPr>
              <w:t> балаларды көліктердің аттарын атап, түрлерін ажыратып, өз орындарына сәйкестендіре орналастыруға үйрету.</w:t>
            </w:r>
          </w:p>
        </w:tc>
        <w:tc>
          <w:tcPr>
            <w:tcW w:w="2693" w:type="dxa"/>
          </w:tcPr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color w:val="000000"/>
                <w:sz w:val="28"/>
                <w:szCs w:val="28"/>
                <w:lang w:val="kk-KZ"/>
              </w:rPr>
              <w:t>Үстел үсті ойыны «Машина құрастыр»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color w:val="000000"/>
                <w:sz w:val="28"/>
                <w:szCs w:val="28"/>
                <w:lang w:val="kk-KZ"/>
              </w:rPr>
              <w:br/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Мақсаты:</w:t>
            </w:r>
            <w:r w:rsidRPr="00822958">
              <w:rPr>
                <w:color w:val="000000"/>
                <w:sz w:val="28"/>
                <w:szCs w:val="28"/>
                <w:lang w:val="kk-KZ"/>
              </w:rPr>
              <w:t> балаларды дайын текшелер мен доңгелектерден машина құрастыруға үйрету.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010" w:type="dxa"/>
          </w:tcPr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Ойын «Не   қайда  жүреді?» 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Бұлт, су,  жол  суреттері  қойылып, көліктерді  өз  орындарына  орналастырады</w:t>
            </w:r>
          </w:p>
        </w:tc>
        <w:tc>
          <w:tcPr>
            <w:tcW w:w="2625" w:type="dxa"/>
          </w:tcPr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«Теледидар». Ойындар: "Бір-көп", «Қайтала және есте сақта», «Кім қандай жұмысты орындайды?»</w:t>
            </w:r>
          </w:p>
        </w:tc>
        <w:tc>
          <w:tcPr>
            <w:tcW w:w="2445" w:type="dxa"/>
          </w:tcPr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Дидактикалық ойын: </w:t>
            </w:r>
            <w:r w:rsidRPr="00822958">
              <w:rPr>
                <w:color w:val="000000"/>
                <w:sz w:val="28"/>
                <w:szCs w:val="28"/>
                <w:lang w:val="kk-KZ"/>
              </w:rPr>
              <w:t>«Көліктің түрін дауысынан таны»</w:t>
            </w:r>
          </w:p>
          <w:p w:rsidR="00A9798F" w:rsidRPr="00822958" w:rsidRDefault="00A9798F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Мақсаты:</w:t>
            </w:r>
            <w:r w:rsidRPr="00822958">
              <w:rPr>
                <w:color w:val="000000"/>
                <w:sz w:val="28"/>
                <w:szCs w:val="28"/>
                <w:lang w:val="kk-KZ"/>
              </w:rPr>
              <w:t> балаларды көлік түрлерін дауысынан ажыратуға үйрету.</w:t>
            </w:r>
          </w:p>
          <w:p w:rsidR="00A9798F" w:rsidRPr="00822958" w:rsidRDefault="00A9798F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4337E" w:rsidRPr="00A9798F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Ұйымдастырылған оқу қызметтері</w:t>
            </w:r>
          </w:p>
        </w:tc>
        <w:tc>
          <w:tcPr>
            <w:tcW w:w="2891" w:type="dxa"/>
          </w:tcPr>
          <w:p w:rsidR="0064337E" w:rsidRPr="00C3652D" w:rsidRDefault="0064337E" w:rsidP="00B02EE2">
            <w:pPr>
              <w:spacing w:after="20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Дене шынықтыру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Тақырыбы: Болашақ электриктер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Міндеттері:Орташа қарқынмен жүру және жүгіру. Еденге салған тақтай бойымен қос аяқпен секіру. Бастапқы қалыпта тұрып, түрлі бағытта қойылған доптарды лақтыру. </w:t>
            </w: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Қимылды ойын: «Электриктер»</w:t>
            </w:r>
          </w:p>
          <w:p w:rsidR="0064337E" w:rsidRPr="0085255C" w:rsidRDefault="0064337E" w:rsidP="00B02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E02B6" w:rsidRPr="007E02B6" w:rsidRDefault="007E02B6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7E02B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kk-KZ"/>
              </w:rPr>
              <w:t>Математика негіздері: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Тақырыбы: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«Электротехникалы</w:t>
            </w: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lastRenderedPageBreak/>
              <w:t>қ тұрмыстық заттар, 4 саны»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 xml:space="preserve">Міндеттері: 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4 санымен танысу.Кеңістікте бағдарлау. Қарапайым себеп-салдарлық байланыстарды анықтай алады.</w:t>
            </w:r>
          </w:p>
          <w:p w:rsidR="007E02B6" w:rsidRPr="00BA6FC1" w:rsidRDefault="00BA6FC1" w:rsidP="00B02EE2">
            <w:pPr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Дид-қ ойын: «Шаңсорғыш»</w:t>
            </w:r>
          </w:p>
          <w:p w:rsidR="0064337E" w:rsidRPr="00FB5C95" w:rsidRDefault="0064337E" w:rsidP="00B02EE2">
            <w:pPr>
              <w:rPr>
                <w:rFonts w:ascii="Times New Roman" w:hAnsi="Times New Roman" w:cs="Times New Roman"/>
                <w:sz w:val="28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673891" w:rsidRDefault="0064337E" w:rsidP="00B02EE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Сөйлеуді дамыту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Тақырыбы: «Электротехникалық тұрмыстық заттар»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 xml:space="preserve">Міндеттері: 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Балалардың сөздік қорын тұрмыстық электротехника заттарының атауларымен байыту. Олардың қолданысын түсіндіру.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Дид-қ ойын: «Менің үйімдегі электроника»</w:t>
            </w:r>
          </w:p>
          <w:p w:rsidR="0064337E" w:rsidRPr="007E02B6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A6FC1" w:rsidRPr="00BA6FC1" w:rsidRDefault="00BA6FC1" w:rsidP="00B02EE2">
            <w:pPr>
              <w:spacing w:before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Құрастыру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Такырыбы:</w:t>
            </w: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«Теледидар»</w:t>
            </w:r>
          </w:p>
          <w:p w:rsidR="00BA6FC1" w:rsidRPr="00BA6FC1" w:rsidRDefault="00BA6FC1" w:rsidP="00B02EE2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Міндеттері :</w:t>
            </w: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A6F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Міндеті:Тұрмыстық заттарды қайталай отырып, теледидар жайлы білімдерін толықтыру  констркуторды  қолданып , теледидарға керекті пішідерді дұрыс таңдап алуға үйрету , өз ойларынан, шығармашылық қабілетін дамыту, өз жасаған жұмыстарын, жақсы көруге тәрбиелеу</w:t>
            </w:r>
          </w:p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0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Дене шынықтыру</w:t>
            </w:r>
          </w:p>
          <w:p w:rsidR="00BA6FC1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Қарқынды өзгерте отырып жүру және жүгіру. Бастапқы қалыпта тұрып, түрлі бағытта қойылған доптарды лақтыру. Сапқа тұру барысында бағдар бойынша теңелу; оңға, солға айналу, бұрылыстар жасау. 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Қимылды ойын: «жалғанған тоқтар»</w:t>
            </w:r>
          </w:p>
          <w:p w:rsidR="00FB5C95" w:rsidRDefault="00FB5C95" w:rsidP="00B02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 xml:space="preserve">Жапсыру 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Тақырыбы: «Ұялы телефон»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Мақсаты: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Тұрмыстық заттарды жапсыруға 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lastRenderedPageBreak/>
              <w:t>қызығушылық дағдыларын қалыптастыру</w:t>
            </w:r>
          </w:p>
          <w:p w:rsid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Дид-қ ойын: «Сымсыз телефон»</w:t>
            </w:r>
          </w:p>
          <w:p w:rsidR="00BA6FC1" w:rsidRDefault="00BA6FC1" w:rsidP="00B02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Орыс тілі</w:t>
            </w:r>
          </w:p>
          <w:p w:rsidR="00BA6FC1" w:rsidRPr="00BA6FC1" w:rsidRDefault="00BA6FC1" w:rsidP="00B02EE2">
            <w:pPr>
              <w:pStyle w:val="Default"/>
              <w:rPr>
                <w:b/>
                <w:bCs/>
                <w:sz w:val="28"/>
              </w:rPr>
            </w:pPr>
            <w:r w:rsidRPr="00BA6FC1">
              <w:rPr>
                <w:b/>
                <w:bCs/>
                <w:sz w:val="28"/>
              </w:rPr>
              <w:t>«Мир электроники»     (III - неделя)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Задачи: </w:t>
            </w:r>
            <w:r w:rsidRPr="00BA6FC1">
              <w:rPr>
                <w:rFonts w:ascii="Times New Roman" w:hAnsi="Times New Roman" w:cs="Times New Roman"/>
                <w:sz w:val="28"/>
                <w:szCs w:val="24"/>
              </w:rPr>
              <w:t>Активизировать в речи название кухонной посуды и бытовой техники. Предложить рассмотреть предметы, которые помогают нам приготовить обед. Опираясь на опыт ребенка, предложить составить рассказ о том, как он помогал маме на кухне</w:t>
            </w:r>
          </w:p>
          <w:p w:rsidR="0064337E" w:rsidRPr="00B05B5F" w:rsidRDefault="0064337E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</w:p>
        </w:tc>
        <w:tc>
          <w:tcPr>
            <w:tcW w:w="2625" w:type="dxa"/>
          </w:tcPr>
          <w:p w:rsidR="0064337E" w:rsidRPr="00C3652D" w:rsidRDefault="0064337E" w:rsidP="00B02EE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Көркем әдебиет </w:t>
            </w:r>
          </w:p>
          <w:p w:rsidR="00BA6FC1" w:rsidRPr="00BA6FC1" w:rsidRDefault="00BA6FC1" w:rsidP="00B02EE2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8"/>
                <w:szCs w:val="23"/>
                <w:lang w:val="kk-KZ"/>
              </w:rPr>
            </w:pPr>
            <w:r w:rsidRPr="00BA6FC1">
              <w:rPr>
                <w:b/>
                <w:sz w:val="28"/>
                <w:lang w:val="kk-KZ"/>
              </w:rPr>
              <w:t>Тақырыбы:</w:t>
            </w:r>
            <w:r w:rsidRPr="00BA6FC1">
              <w:rPr>
                <w:rFonts w:ascii="Segoe UI" w:hAnsi="Segoe UI" w:cs="Segoe UI"/>
                <w:szCs w:val="23"/>
                <w:lang w:val="kk-KZ"/>
              </w:rPr>
              <w:t xml:space="preserve"> </w:t>
            </w:r>
            <w:r w:rsidRPr="00BA6FC1">
              <w:rPr>
                <w:rStyle w:val="a8"/>
                <w:i w:val="0"/>
                <w:sz w:val="28"/>
                <w:szCs w:val="23"/>
                <w:lang w:val="kk-KZ"/>
              </w:rPr>
              <w:t>«Электроника әлеміне саяхат»</w:t>
            </w:r>
          </w:p>
          <w:p w:rsidR="00BA6FC1" w:rsidRPr="00BA6FC1" w:rsidRDefault="00BA6FC1" w:rsidP="00B02EE2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8"/>
                <w:szCs w:val="23"/>
                <w:lang w:val="kk-KZ"/>
              </w:rPr>
            </w:pPr>
            <w:r w:rsidRPr="00BA6FC1">
              <w:rPr>
                <w:rStyle w:val="a8"/>
                <w:b/>
                <w:bCs/>
                <w:i w:val="0"/>
                <w:sz w:val="28"/>
                <w:szCs w:val="23"/>
                <w:lang w:val="kk-KZ"/>
              </w:rPr>
              <w:t>Мақсаты:</w:t>
            </w:r>
            <w:r w:rsidRPr="00BA6FC1">
              <w:rPr>
                <w:rStyle w:val="a8"/>
                <w:i w:val="0"/>
                <w:sz w:val="28"/>
                <w:szCs w:val="23"/>
                <w:lang w:val="kk-KZ"/>
              </w:rPr>
              <w:t>Электроника әлемі туралы түсінік қалыптастыру ,қауіпсіздік ережесімен таныстырып, пайдасы туралы білімдерін нығайту.</w:t>
            </w:r>
          </w:p>
          <w:p w:rsidR="0064337E" w:rsidRPr="00C3652D" w:rsidRDefault="0064337E" w:rsidP="00B02EE2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64337E" w:rsidRPr="00C3652D" w:rsidRDefault="0064337E" w:rsidP="00B02E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Жаратылыстану</w:t>
            </w:r>
          </w:p>
          <w:p w:rsidR="00BA6FC1" w:rsidRPr="00BA6FC1" w:rsidRDefault="00BA6FC1" w:rsidP="00B02E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Тақырыбы: «Балыққа арналған -</w:t>
            </w:r>
            <w:r w:rsidRPr="00BA6F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Аквариум»</w:t>
            </w:r>
          </w:p>
          <w:p w:rsidR="00BA6FC1" w:rsidRPr="00BA6FC1" w:rsidRDefault="00BA6FC1" w:rsidP="00B02E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Міндеттері: </w:t>
            </w: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Жанды табиғат бұрышын мекендеушілер туралы түсініктерін</w:t>
            </w:r>
          </w:p>
          <w:p w:rsidR="00BA6FC1" w:rsidRPr="00BA6FC1" w:rsidRDefault="00BA6FC1" w:rsidP="00B02E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кеңейту. Қарапайым дербес тəжірибе</w:t>
            </w:r>
          </w:p>
          <w:p w:rsidR="00BA6FC1" w:rsidRPr="00BA6FC1" w:rsidRDefault="00BA6FC1" w:rsidP="00B02E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іс-əрекеттерін ұйымдастыру</w:t>
            </w:r>
          </w:p>
          <w:p w:rsidR="00BA6FC1" w:rsidRPr="00BA6FC1" w:rsidRDefault="00BA6FC1" w:rsidP="00B02E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 балалардың</w:t>
            </w:r>
          </w:p>
          <w:p w:rsidR="00BA6FC1" w:rsidRPr="00BA6FC1" w:rsidRDefault="00BA6FC1" w:rsidP="00B02E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түсініктерін дамыту.</w:t>
            </w:r>
          </w:p>
          <w:p w:rsidR="00BA6FC1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Дид-қ ойын: «Мекенін тап»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Музыка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 xml:space="preserve">Тақырыбы: 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«Электроника әлемі»</w:t>
            </w:r>
          </w:p>
          <w:p w:rsidR="0064337E" w:rsidRPr="00C3652D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Міндеттері: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Музыкалық көркемдік құралдарын ажыратуды үйрену, музыканың көркемдік мүмкіндіктері туралы балалардың идеяларын дамыту.</w:t>
            </w:r>
          </w:p>
        </w:tc>
        <w:tc>
          <w:tcPr>
            <w:tcW w:w="2445" w:type="dxa"/>
          </w:tcPr>
          <w:p w:rsidR="0064337E" w:rsidRPr="00C3652D" w:rsidRDefault="0064337E" w:rsidP="00B02EE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Дене шынықтыру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Тақырыбы: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 «Злектроника әлемі»</w:t>
            </w:r>
          </w:p>
          <w:p w:rsidR="007E02B6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Міндеттері: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 xml:space="preserve">Кедергілерден аттап жүру және жүгіру. Сапқа тұру барысында бағдар бойынша теңелу; оңға, солға айналу, бұрылыстар жасау. Қол мен аяқтың қимылдарын үйлестіріп, қырындап 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lastRenderedPageBreak/>
              <w:t>адымдау.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36"/>
                <w:szCs w:val="28"/>
                <w:lang w:val="kk-KZ"/>
              </w:rPr>
            </w:pPr>
          </w:p>
          <w:p w:rsidR="0064337E" w:rsidRPr="00C3652D" w:rsidRDefault="0064337E" w:rsidP="00B02EE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Сурет салу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Тақырыбы: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«Теледидар»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 xml:space="preserve">Міндеттері: </w:t>
            </w:r>
            <w:r w:rsidRPr="00BA6FC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Заттардың үлгі бойынша, түсін ескере отырып салуды дағдыландыру.</w:t>
            </w:r>
          </w:p>
          <w:p w:rsidR="00BA6FC1" w:rsidRPr="00BA6FC1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BA6FC1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Дид-қ ойын: «Не артық?»</w:t>
            </w:r>
          </w:p>
          <w:p w:rsidR="0064337E" w:rsidRPr="00C3652D" w:rsidRDefault="0064337E" w:rsidP="00B02EE2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4337E" w:rsidRPr="00C3652D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Серуенге дайындық</w:t>
            </w:r>
          </w:p>
        </w:tc>
        <w:tc>
          <w:tcPr>
            <w:tcW w:w="13664" w:type="dxa"/>
            <w:gridSpan w:val="5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Баллардың киіну реттілігін бақылау, киінгенде түймелерін қадап, аяқ киімінің бауын байлауды бақылау, киіміндегі  ол қылықтарды ретке келтіруге баулу. Киімді шкафқа ретімен жинау.</w:t>
            </w:r>
          </w:p>
        </w:tc>
      </w:tr>
      <w:tr w:rsidR="0064337E" w:rsidRPr="00673891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Серуендеу</w:t>
            </w:r>
          </w:p>
        </w:tc>
        <w:tc>
          <w:tcPr>
            <w:tcW w:w="2891" w:type="dxa"/>
          </w:tcPr>
          <w:p w:rsidR="00B02EE2" w:rsidRPr="00B02EE2" w:rsidRDefault="00B02EE2" w:rsidP="00B02E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02E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Ауладағы ағаштарды бақылау</w:t>
            </w:r>
          </w:p>
          <w:p w:rsidR="00B02EE2" w:rsidRPr="00B02EE2" w:rsidRDefault="00B02EE2" w:rsidP="00B02EE2">
            <w:pPr>
              <w:pStyle w:val="Style27"/>
              <w:widowControl/>
              <w:tabs>
                <w:tab w:val="left" w:pos="235"/>
              </w:tabs>
              <w:jc w:val="left"/>
              <w:rPr>
                <w:rStyle w:val="FontStyle116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6"/>
                <w:rFonts w:ascii="Times New Roman" w:hAnsi="Times New Roman"/>
                <w:b/>
                <w:i w:val="0"/>
                <w:sz w:val="28"/>
                <w:szCs w:val="22"/>
                <w:lang w:val="kk-KZ"/>
              </w:rPr>
              <w:t xml:space="preserve">Мақсаты </w:t>
            </w:r>
            <w:r w:rsidRPr="00B02EE2">
              <w:rPr>
                <w:rStyle w:val="FontStyle116"/>
                <w:rFonts w:ascii="Times New Roman" w:hAnsi="Times New Roman"/>
                <w:sz w:val="28"/>
                <w:szCs w:val="22"/>
                <w:lang w:val="kk-KZ"/>
              </w:rPr>
              <w:t>:</w:t>
            </w:r>
          </w:p>
          <w:p w:rsidR="00B02EE2" w:rsidRPr="00B02EE2" w:rsidRDefault="00B02EE2" w:rsidP="00B02EE2">
            <w:pPr>
              <w:pStyle w:val="Style1"/>
              <w:widowControl/>
              <w:tabs>
                <w:tab w:val="left" w:pos="192"/>
              </w:tabs>
              <w:spacing w:line="240" w:lineRule="auto"/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21"/>
                <w:rFonts w:ascii="Times New Roman" w:hAnsi="Times New Roman"/>
                <w:sz w:val="28"/>
                <w:szCs w:val="22"/>
                <w:lang w:val="kk-KZ"/>
              </w:rPr>
              <w:tab/>
            </w: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>— ағаштар туралы білімдерін молайту;</w:t>
            </w:r>
          </w:p>
          <w:p w:rsidR="00B02EE2" w:rsidRPr="00B02EE2" w:rsidRDefault="00B02EE2" w:rsidP="00B02EE2">
            <w:pPr>
              <w:pStyle w:val="Style1"/>
              <w:widowControl/>
              <w:tabs>
                <w:tab w:val="left" w:pos="192"/>
              </w:tabs>
              <w:spacing w:line="240" w:lineRule="auto"/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ab/>
              <w:t xml:space="preserve">— ағаштардың қысқы бейнесін бақылауды жалғастыру </w:t>
            </w:r>
          </w:p>
          <w:p w:rsidR="00B02EE2" w:rsidRPr="00B02EE2" w:rsidRDefault="00B02EE2" w:rsidP="00B02EE2">
            <w:pPr>
              <w:pStyle w:val="Style22"/>
              <w:widowControl/>
              <w:spacing w:line="240" w:lineRule="auto"/>
              <w:ind w:firstLine="0"/>
              <w:jc w:val="left"/>
              <w:rPr>
                <w:rStyle w:val="FontStyle93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b/>
                <w:sz w:val="28"/>
                <w:szCs w:val="22"/>
                <w:lang w:val="kk-KZ"/>
              </w:rPr>
              <w:t xml:space="preserve">Қимылды ойын: </w:t>
            </w: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>«Кім аққалаға бұрын жетеді?»</w:t>
            </w:r>
          </w:p>
          <w:p w:rsidR="0064337E" w:rsidRPr="00D86F0E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B02EE2" w:rsidRPr="00B02EE2" w:rsidRDefault="00B02EE2" w:rsidP="00B02EE2">
            <w:pPr>
              <w:pStyle w:val="Style36"/>
              <w:widowControl/>
              <w:spacing w:line="240" w:lineRule="auto"/>
              <w:ind w:firstLine="0"/>
              <w:rPr>
                <w:rStyle w:val="FontStyle93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93"/>
                <w:rFonts w:ascii="Times New Roman" w:hAnsi="Times New Roman"/>
                <w:sz w:val="28"/>
                <w:szCs w:val="22"/>
                <w:lang w:val="kk-KZ"/>
              </w:rPr>
              <w:t>Маусымдық өзгерістерді бақылау</w:t>
            </w:r>
          </w:p>
          <w:p w:rsidR="00B02EE2" w:rsidRPr="00B02EE2" w:rsidRDefault="00B02EE2" w:rsidP="00B02EE2">
            <w:pPr>
              <w:pStyle w:val="Style36"/>
              <w:widowControl/>
              <w:spacing w:line="240" w:lineRule="auto"/>
              <w:ind w:firstLine="0"/>
              <w:rPr>
                <w:rStyle w:val="FontStyle116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6"/>
                <w:rFonts w:ascii="Times New Roman" w:hAnsi="Times New Roman"/>
                <w:b/>
                <w:i w:val="0"/>
                <w:sz w:val="28"/>
                <w:szCs w:val="22"/>
                <w:lang w:val="kk-KZ"/>
              </w:rPr>
              <w:t>Мақсаты:</w:t>
            </w:r>
            <w:r w:rsidRPr="00B02EE2">
              <w:rPr>
                <w:rStyle w:val="FontStyle116"/>
                <w:rFonts w:ascii="Times New Roman" w:hAnsi="Times New Roman"/>
                <w:sz w:val="28"/>
                <w:szCs w:val="22"/>
                <w:lang w:val="kk-KZ"/>
              </w:rPr>
              <w:t>:</w:t>
            </w:r>
          </w:p>
          <w:p w:rsidR="00B02EE2" w:rsidRPr="00B02EE2" w:rsidRDefault="00B02EE2" w:rsidP="00B02EE2">
            <w:pPr>
              <w:pStyle w:val="Style17"/>
              <w:widowControl/>
              <w:numPr>
                <w:ilvl w:val="0"/>
                <w:numId w:val="9"/>
              </w:numPr>
              <w:tabs>
                <w:tab w:val="left" w:pos="499"/>
              </w:tabs>
              <w:spacing w:line="240" w:lineRule="auto"/>
              <w:jc w:val="left"/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 xml:space="preserve">Табиғат өзгерістері туралы түсініктерін қалыптастыру; </w:t>
            </w:r>
          </w:p>
          <w:p w:rsidR="00B02EE2" w:rsidRPr="00B02EE2" w:rsidRDefault="00B02EE2" w:rsidP="00B02EE2">
            <w:pPr>
              <w:pStyle w:val="Style22"/>
              <w:widowControl/>
              <w:numPr>
                <w:ilvl w:val="0"/>
                <w:numId w:val="9"/>
              </w:numPr>
              <w:tabs>
                <w:tab w:val="left" w:pos="499"/>
              </w:tabs>
              <w:spacing w:line="240" w:lineRule="auto"/>
              <w:jc w:val="left"/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 xml:space="preserve">Қыс аяғындағы табиғат көрністерін (су тамшылары, қардың жібуі т.б.) көре білуге баулу. </w:t>
            </w:r>
          </w:p>
          <w:p w:rsidR="0064337E" w:rsidRPr="00E22120" w:rsidRDefault="00B02EE2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b/>
                <w:sz w:val="28"/>
                <w:szCs w:val="22"/>
                <w:lang w:val="kk-KZ"/>
              </w:rPr>
              <w:t xml:space="preserve">Қимылды ойын  </w:t>
            </w:r>
            <w:r w:rsidRPr="00B02EE2">
              <w:rPr>
                <w:rStyle w:val="FontStyle119"/>
                <w:rFonts w:ascii="Times New Roman" w:hAnsi="Times New Roman"/>
                <w:sz w:val="28"/>
                <w:szCs w:val="22"/>
              </w:rPr>
              <w:t>«</w:t>
            </w: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>Төбешіктен-төбешікке</w:t>
            </w:r>
            <w:r w:rsidRPr="00B02EE2">
              <w:rPr>
                <w:rStyle w:val="FontStyle119"/>
                <w:rFonts w:ascii="Times New Roman" w:hAnsi="Times New Roman"/>
                <w:sz w:val="28"/>
                <w:szCs w:val="22"/>
              </w:rPr>
              <w:t>».</w:t>
            </w:r>
          </w:p>
        </w:tc>
        <w:tc>
          <w:tcPr>
            <w:tcW w:w="3010" w:type="dxa"/>
          </w:tcPr>
          <w:p w:rsidR="00B02EE2" w:rsidRPr="00B02EE2" w:rsidRDefault="00B02EE2" w:rsidP="00B02EE2">
            <w:pPr>
              <w:pStyle w:val="Style1"/>
              <w:widowControl/>
              <w:spacing w:line="240" w:lineRule="auto"/>
              <w:rPr>
                <w:rStyle w:val="FontStyle119"/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b/>
                <w:sz w:val="28"/>
                <w:szCs w:val="28"/>
                <w:lang w:val="kk-KZ"/>
              </w:rPr>
              <w:t>Терек ағашын бақылау</w:t>
            </w:r>
          </w:p>
          <w:p w:rsidR="00B02EE2" w:rsidRPr="00B02EE2" w:rsidRDefault="00B02EE2" w:rsidP="00B02EE2">
            <w:pPr>
              <w:pStyle w:val="Style1"/>
              <w:widowControl/>
              <w:spacing w:line="240" w:lineRule="auto"/>
              <w:rPr>
                <w:rStyle w:val="FontStyle119"/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b/>
                <w:sz w:val="28"/>
                <w:szCs w:val="28"/>
                <w:lang w:val="kk-KZ"/>
              </w:rPr>
              <w:t>Мақсаты:</w:t>
            </w:r>
          </w:p>
          <w:p w:rsidR="00B02EE2" w:rsidRPr="00B02EE2" w:rsidRDefault="00B02EE2" w:rsidP="00B02EE2">
            <w:pPr>
              <w:pStyle w:val="Style1"/>
              <w:widowControl/>
              <w:numPr>
                <w:ilvl w:val="0"/>
                <w:numId w:val="10"/>
              </w:numPr>
              <w:spacing w:line="240" w:lineRule="auto"/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  <w:t>Балалардың ағаштар туралы білімдерін молайту;</w:t>
            </w:r>
          </w:p>
          <w:p w:rsidR="00B02EE2" w:rsidRPr="00B02EE2" w:rsidRDefault="00B02EE2" w:rsidP="00B02EE2">
            <w:pPr>
              <w:pStyle w:val="Style1"/>
              <w:widowControl/>
              <w:numPr>
                <w:ilvl w:val="0"/>
                <w:numId w:val="10"/>
              </w:numPr>
              <w:spacing w:line="240" w:lineRule="auto"/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  <w:t>Ағаштарға қамқор болуға тәрбиелеу.</w:t>
            </w:r>
          </w:p>
          <w:p w:rsidR="0064337E" w:rsidRPr="00E22120" w:rsidRDefault="00B02EE2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E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Қимылды </w:t>
            </w:r>
            <w:proofErr w:type="spellStart"/>
            <w:r w:rsidRPr="00B02EE2">
              <w:rPr>
                <w:rFonts w:ascii="Times New Roman" w:hAnsi="Times New Roman" w:cs="Times New Roman"/>
                <w:b/>
                <w:sz w:val="28"/>
                <w:szCs w:val="28"/>
              </w:rPr>
              <w:t>ойын</w:t>
            </w:r>
            <w:proofErr w:type="spellEnd"/>
            <w:r w:rsidRPr="00B02EE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B02EE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B02EE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B02EE2">
              <w:rPr>
                <w:rFonts w:ascii="Times New Roman" w:hAnsi="Times New Roman" w:cs="Times New Roman"/>
                <w:sz w:val="28"/>
                <w:szCs w:val="28"/>
              </w:rPr>
              <w:t>әйге»</w:t>
            </w:r>
          </w:p>
        </w:tc>
        <w:tc>
          <w:tcPr>
            <w:tcW w:w="2625" w:type="dxa"/>
          </w:tcPr>
          <w:p w:rsidR="00B02EE2" w:rsidRPr="00B02EE2" w:rsidRDefault="00B02EE2" w:rsidP="00B02EE2">
            <w:pPr>
              <w:pStyle w:val="Style1"/>
              <w:widowControl/>
              <w:spacing w:line="240" w:lineRule="auto"/>
              <w:rPr>
                <w:rStyle w:val="FontStyle116"/>
                <w:rFonts w:ascii="Times New Roman" w:hAnsi="Times New Roman"/>
                <w:i w:val="0"/>
                <w:iCs w:val="0"/>
                <w:sz w:val="28"/>
                <w:szCs w:val="22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b/>
                <w:sz w:val="28"/>
                <w:szCs w:val="22"/>
                <w:lang w:val="kk-KZ"/>
              </w:rPr>
              <w:t xml:space="preserve">Күн мен түн неге ауысады? </w:t>
            </w:r>
          </w:p>
          <w:p w:rsidR="00B02EE2" w:rsidRPr="00B02EE2" w:rsidRDefault="00B02EE2" w:rsidP="00B02EE2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</w:pPr>
            <w:r w:rsidRPr="00B02EE2">
              <w:rPr>
                <w:rStyle w:val="FontStyle116"/>
                <w:rFonts w:ascii="Times New Roman" w:hAnsi="Times New Roman"/>
                <w:b/>
                <w:i w:val="0"/>
                <w:sz w:val="28"/>
                <w:szCs w:val="22"/>
                <w:lang w:val="kk-KZ"/>
              </w:rPr>
              <w:t>Мақсаты</w:t>
            </w:r>
            <w:r w:rsidRPr="00B02EE2">
              <w:rPr>
                <w:rStyle w:val="FontStyle116"/>
                <w:rFonts w:ascii="Times New Roman" w:hAnsi="Times New Roman"/>
                <w:sz w:val="28"/>
                <w:szCs w:val="22"/>
                <w:lang w:val="kk-KZ"/>
              </w:rPr>
              <w:t>:</w:t>
            </w:r>
            <w:r w:rsidRPr="00B02EE2">
              <w:rPr>
                <w:rStyle w:val="FontStyle119"/>
                <w:rFonts w:ascii="Times New Roman" w:hAnsi="Times New Roman"/>
                <w:sz w:val="28"/>
                <w:szCs w:val="22"/>
                <w:lang w:val="kk-KZ"/>
              </w:rPr>
              <w:t xml:space="preserve">Күн мен түннің ауысуы қалай жүретіні, жыл мезгілдерінің ауысуына қарай күннің ұзаруын туралы түсінік беру. </w:t>
            </w:r>
          </w:p>
          <w:p w:rsidR="00B02EE2" w:rsidRPr="00B02EE2" w:rsidRDefault="00B02EE2" w:rsidP="00B02EE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02E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Қимылды ойын</w:t>
            </w:r>
          </w:p>
          <w:p w:rsidR="00B02EE2" w:rsidRPr="00B02EE2" w:rsidRDefault="00B02EE2" w:rsidP="00B02EE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02E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«Күн мен түн».</w:t>
            </w:r>
          </w:p>
          <w:p w:rsidR="0064337E" w:rsidRPr="00B02EE2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45" w:type="dxa"/>
          </w:tcPr>
          <w:p w:rsidR="00B02EE2" w:rsidRPr="00B02EE2" w:rsidRDefault="00B02EE2" w:rsidP="00B02EE2">
            <w:pPr>
              <w:pStyle w:val="Style45"/>
              <w:widowControl/>
              <w:jc w:val="left"/>
              <w:rPr>
                <w:rStyle w:val="FontStyle116"/>
                <w:rFonts w:ascii="Times New Roman" w:hAnsi="Times New Roman"/>
                <w:b/>
                <w:i w:val="0"/>
                <w:iCs w:val="0"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b/>
                <w:sz w:val="28"/>
                <w:szCs w:val="28"/>
                <w:lang w:val="kk-KZ"/>
              </w:rPr>
              <w:t>Бұлттарды бақылау</w:t>
            </w:r>
          </w:p>
          <w:p w:rsidR="00B02EE2" w:rsidRPr="00B02EE2" w:rsidRDefault="00B02EE2" w:rsidP="00B02EE2">
            <w:pPr>
              <w:pStyle w:val="Style27"/>
              <w:widowControl/>
              <w:jc w:val="left"/>
              <w:rPr>
                <w:rStyle w:val="FontStyle116"/>
                <w:rFonts w:ascii="Times New Roman" w:hAnsi="Times New Roman"/>
                <w:sz w:val="28"/>
                <w:szCs w:val="28"/>
                <w:lang w:val="kk-KZ"/>
              </w:rPr>
            </w:pPr>
            <w:r w:rsidRPr="00B02EE2">
              <w:rPr>
                <w:rStyle w:val="FontStyle116"/>
                <w:rFonts w:ascii="Times New Roman" w:hAnsi="Times New Roman"/>
                <w:b/>
                <w:i w:val="0"/>
                <w:sz w:val="28"/>
                <w:szCs w:val="28"/>
                <w:lang w:val="kk-KZ"/>
              </w:rPr>
              <w:t>Мақсаты</w:t>
            </w:r>
            <w:r w:rsidRPr="00B02EE2">
              <w:rPr>
                <w:rStyle w:val="FontStyle116"/>
                <w:rFonts w:ascii="Times New Roman" w:hAnsi="Times New Roman"/>
                <w:sz w:val="28"/>
                <w:szCs w:val="28"/>
                <w:lang w:val="kk-KZ"/>
              </w:rPr>
              <w:t>:</w:t>
            </w:r>
          </w:p>
          <w:p w:rsidR="00B02EE2" w:rsidRPr="00B02EE2" w:rsidRDefault="00B02EE2" w:rsidP="00B02EE2">
            <w:pPr>
              <w:pStyle w:val="Style22"/>
              <w:widowControl/>
              <w:numPr>
                <w:ilvl w:val="0"/>
                <w:numId w:val="3"/>
              </w:numPr>
              <w:tabs>
                <w:tab w:val="left" w:pos="576"/>
              </w:tabs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  <w:t xml:space="preserve">Аспан және оның біздің планетамызға әсері жайлы түсініктерін кеңейту; </w:t>
            </w:r>
          </w:p>
          <w:p w:rsidR="00B02EE2" w:rsidRPr="00B02EE2" w:rsidRDefault="00B02EE2" w:rsidP="00B02EE2">
            <w:pPr>
              <w:pStyle w:val="Style22"/>
              <w:widowControl/>
              <w:numPr>
                <w:ilvl w:val="0"/>
                <w:numId w:val="3"/>
              </w:numPr>
              <w:tabs>
                <w:tab w:val="left" w:pos="576"/>
              </w:tabs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sz w:val="28"/>
                <w:szCs w:val="28"/>
              </w:rPr>
            </w:pPr>
            <w:r w:rsidRPr="00B02EE2">
              <w:rPr>
                <w:rStyle w:val="FontStyle119"/>
                <w:rFonts w:ascii="Times New Roman" w:hAnsi="Times New Roman"/>
                <w:sz w:val="28"/>
                <w:szCs w:val="28"/>
                <w:lang w:val="kk-KZ"/>
              </w:rPr>
              <w:t xml:space="preserve">Аспан әлемінің әсемдігін қабылдауларын дамыту </w:t>
            </w:r>
          </w:p>
          <w:p w:rsidR="0064337E" w:rsidRPr="00E22120" w:rsidRDefault="00B02EE2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E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Қимылды </w:t>
            </w:r>
            <w:proofErr w:type="spellStart"/>
            <w:r w:rsidRPr="00B02EE2">
              <w:rPr>
                <w:rFonts w:ascii="Times New Roman" w:hAnsi="Times New Roman" w:cs="Times New Roman"/>
                <w:b/>
                <w:sz w:val="28"/>
                <w:szCs w:val="28"/>
              </w:rPr>
              <w:t>ойын</w:t>
            </w:r>
            <w:proofErr w:type="spellEnd"/>
            <w:r w:rsidRPr="00B02EE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B02EE2">
              <w:rPr>
                <w:rFonts w:ascii="Times New Roman" w:hAnsi="Times New Roman" w:cs="Times New Roman"/>
                <w:sz w:val="28"/>
                <w:szCs w:val="28"/>
              </w:rPr>
              <w:t xml:space="preserve"> «Қар ү</w:t>
            </w:r>
            <w:proofErr w:type="gramStart"/>
            <w:r w:rsidRPr="00B02EE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B02EE2">
              <w:rPr>
                <w:rFonts w:ascii="Times New Roman" w:hAnsi="Times New Roman" w:cs="Times New Roman"/>
                <w:sz w:val="28"/>
                <w:szCs w:val="28"/>
              </w:rPr>
              <w:t>індегі хоккей».</w:t>
            </w:r>
          </w:p>
        </w:tc>
      </w:tr>
      <w:tr w:rsidR="0064337E" w:rsidRPr="00C3652D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Серуеннен оралу</w:t>
            </w:r>
          </w:p>
        </w:tc>
        <w:tc>
          <w:tcPr>
            <w:tcW w:w="13664" w:type="dxa"/>
            <w:gridSpan w:val="5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Балалардың дұрыс шешінуін, шкафқа киімдерін орналастыру тәртібін бақылау. Жинақылыққа тәрбиелеу. Мәдени-гигиеналық шаралардың орындалуын бақылау.</w:t>
            </w:r>
          </w:p>
        </w:tc>
      </w:tr>
      <w:tr w:rsidR="0064337E" w:rsidRPr="00C3652D" w:rsidTr="008A613D">
        <w:trPr>
          <w:trHeight w:val="561"/>
        </w:trPr>
        <w:tc>
          <w:tcPr>
            <w:tcW w:w="2496" w:type="dxa"/>
            <w:vMerge w:val="restart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Түскі ас</w:t>
            </w:r>
          </w:p>
        </w:tc>
        <w:tc>
          <w:tcPr>
            <w:tcW w:w="13664" w:type="dxa"/>
            <w:gridSpan w:val="5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Балалардыңмәдени-гигиеналық дағдыларын дамыту, тамақтану мәдениетін қалыптастыру. Үлкендер еңбегін бағалауға үүйрету. Өз-өзіне қызмет ету дағдыларын жетілдіру. «Бата беру», «Ас қайтару» дәстүрлерін үйрету.</w:t>
            </w:r>
          </w:p>
        </w:tc>
      </w:tr>
      <w:tr w:rsidR="0064337E" w:rsidRPr="006D103A" w:rsidTr="008A613D">
        <w:trPr>
          <w:trHeight w:val="703"/>
        </w:trPr>
        <w:tc>
          <w:tcPr>
            <w:tcW w:w="2496" w:type="dxa"/>
            <w:vMerge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891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Амандық берсін басыңа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Қадір келсін қасыңа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 екем деп тасыма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 екем деп жасыма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етсең ерінбей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Дәулет келер қасыңа.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Әумин!</w:t>
            </w:r>
          </w:p>
        </w:tc>
        <w:tc>
          <w:tcPr>
            <w:tcW w:w="2693" w:type="dxa"/>
          </w:tcPr>
          <w:p w:rsidR="0064337E" w:rsidRPr="00C3652D" w:rsidRDefault="0064337E" w:rsidP="00B02E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C365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Дастарханның басында, Әдеттен біз озбаймыз. Үлкендердің қасында,Қолды бұрын созбаймыз. Тамақ ішер кезде енді, Сөйлемейміз күлмейміз. Астан басқа өзгені елемейміз, білмейміз.</w:t>
            </w:r>
          </w:p>
        </w:tc>
        <w:tc>
          <w:tcPr>
            <w:tcW w:w="3010" w:type="dxa"/>
          </w:tcPr>
          <w:p w:rsidR="0064337E" w:rsidRPr="00C3652D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Жасамас үшін ағаттық, </w:t>
            </w:r>
          </w:p>
          <w:p w:rsidR="0064337E" w:rsidRPr="00C3652D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Тыңда ақылды, қабылдап.</w:t>
            </w:r>
          </w:p>
          <w:p w:rsidR="0064337E" w:rsidRPr="00C3652D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Алында ішер тамақтың,</w:t>
            </w:r>
          </w:p>
          <w:p w:rsidR="0064337E" w:rsidRPr="00C3652D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Қолыңды жу сабындап</w:t>
            </w:r>
          </w:p>
          <w:p w:rsidR="0064337E" w:rsidRPr="00C3652D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5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Нан қиқымын шашпандар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Жерде жатса баспандар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Теріп алып, қастерлеп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Торғайларға тастаңдар</w:t>
            </w:r>
          </w:p>
        </w:tc>
        <w:tc>
          <w:tcPr>
            <w:tcW w:w="2445" w:type="dxa"/>
          </w:tcPr>
          <w:p w:rsidR="0064337E" w:rsidRPr="00C3652D" w:rsidRDefault="0064337E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Нан анасы бидаймын,</w:t>
            </w: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Елге астық сыйлаймын.</w:t>
            </w: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Дәнім толып піскенде</w:t>
            </w: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Қауызыма сыймаймын.</w:t>
            </w:r>
          </w:p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4337E" w:rsidRPr="00C3652D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Түскі ұйқы</w:t>
            </w:r>
          </w:p>
        </w:tc>
        <w:tc>
          <w:tcPr>
            <w:tcW w:w="2891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</w:rPr>
              <w:t xml:space="preserve">«Әуенді </w:t>
            </w:r>
            <w:proofErr w:type="spellStart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>киіз</w:t>
            </w:r>
            <w:proofErr w:type="spellEnd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 xml:space="preserve"> үй» </w:t>
            </w:r>
            <w:proofErr w:type="spellStart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>электронды</w:t>
            </w:r>
            <w:proofErr w:type="spellEnd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 xml:space="preserve"> музыкалық құралдан </w:t>
            </w:r>
            <w:proofErr w:type="spellStart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>баяу</w:t>
            </w:r>
            <w:proofErr w:type="spellEnd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 xml:space="preserve"> музыка тыңдату</w:t>
            </w:r>
          </w:p>
        </w:tc>
        <w:tc>
          <w:tcPr>
            <w:tcW w:w="2693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«Не дәмді?» ертегісін оқып беру</w:t>
            </w:r>
          </w:p>
        </w:tc>
        <w:tc>
          <w:tcPr>
            <w:tcW w:w="3010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Бесік жыры «Әлди әлди бөпешім» әнін музыкалық құралдан тындату</w:t>
            </w:r>
          </w:p>
        </w:tc>
        <w:tc>
          <w:tcPr>
            <w:tcW w:w="2625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қалауымен ертегі айтып беру</w:t>
            </w:r>
          </w:p>
        </w:tc>
        <w:tc>
          <w:tcPr>
            <w:tcW w:w="2445" w:type="dxa"/>
          </w:tcPr>
          <w:p w:rsidR="0064337E" w:rsidRPr="00C3652D" w:rsidRDefault="0064337E" w:rsidP="00B02E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 w:cs="Times New Roman"/>
                <w:sz w:val="28"/>
                <w:szCs w:val="28"/>
              </w:rPr>
              <w:t xml:space="preserve">Аудио </w:t>
            </w:r>
            <w:proofErr w:type="spellStart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>ертегілер</w:t>
            </w:r>
            <w:proofErr w:type="spellEnd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>тындату</w:t>
            </w:r>
            <w:proofErr w:type="spellEnd"/>
            <w:r w:rsidRPr="00C365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337E" w:rsidRPr="006D103A" w:rsidTr="008A613D">
        <w:trPr>
          <w:trHeight w:val="1133"/>
        </w:trPr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Біртіндеп ұйқыдан ояту, шынықтыру шаралары</w:t>
            </w:r>
          </w:p>
        </w:tc>
        <w:tc>
          <w:tcPr>
            <w:tcW w:w="2891" w:type="dxa"/>
          </w:tcPr>
          <w:p w:rsidR="0064337E" w:rsidRPr="00C3652D" w:rsidRDefault="0064337E" w:rsidP="00B02EE2">
            <w:pPr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Қайықша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Бастапқы қалып</w:t>
            </w: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:</w:t>
            </w:r>
            <w:r w:rsidRPr="00C3652D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ішпен жату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1.Қол жоғарда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2.Дененің жоғарғы және төменгі бөлігін көтеру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Бастапқы қалыпқа келу</w:t>
            </w:r>
          </w:p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64337E" w:rsidRPr="00C3652D" w:rsidRDefault="0064337E" w:rsidP="00B02EE2">
            <w:pPr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Толқын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Бастапқы қалып</w:t>
            </w: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: тіземен тұру, қол белде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1.Оң аяқтың ұшына отыру, қол солда, бастапқы қалыпқа келу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2.Сол аяқтың ұшына отыру, қолды оңға бұру</w:t>
            </w:r>
          </w:p>
          <w:p w:rsidR="0064337E" w:rsidRPr="00C3652D" w:rsidRDefault="0064337E" w:rsidP="00B02E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hAnsi="Times New Roman"/>
                <w:sz w:val="28"/>
                <w:szCs w:val="28"/>
                <w:lang w:val="kk-KZ"/>
              </w:rPr>
              <w:t>Бастапқы қалыпқа келу</w:t>
            </w:r>
          </w:p>
        </w:tc>
        <w:tc>
          <w:tcPr>
            <w:tcW w:w="3010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Ортопедиялық жол бойымен жүргізу, жалпақ табандылықты болдырмау</w:t>
            </w:r>
          </w:p>
        </w:tc>
        <w:tc>
          <w:tcPr>
            <w:tcW w:w="2625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Қолдың және аяқ бұлщық еттеріне арналған жаттығуларды орындау</w:t>
            </w:r>
          </w:p>
        </w:tc>
        <w:tc>
          <w:tcPr>
            <w:tcW w:w="2445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Түйіршікті және жұмсақ жолақшалармен жүру</w:t>
            </w:r>
          </w:p>
        </w:tc>
      </w:tr>
      <w:tr w:rsidR="0064337E" w:rsidRPr="006D103A" w:rsidTr="008A613D">
        <w:tc>
          <w:tcPr>
            <w:tcW w:w="2496" w:type="dxa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Бесін ас</w:t>
            </w:r>
          </w:p>
        </w:tc>
        <w:tc>
          <w:tcPr>
            <w:tcW w:w="13664" w:type="dxa"/>
            <w:gridSpan w:val="5"/>
          </w:tcPr>
          <w:p w:rsidR="0064337E" w:rsidRPr="00C3652D" w:rsidRDefault="0064337E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Дастархан басындағы әдептілікке үйрету, тамақты тауысып жеуге, сүттің, айранның, ірімшіктің, құрттың пайдасы туралы әңгімелесу.</w:t>
            </w:r>
          </w:p>
        </w:tc>
      </w:tr>
      <w:tr w:rsidR="00BA6FC1" w:rsidRPr="00203D28" w:rsidTr="00BA6FC1">
        <w:trPr>
          <w:trHeight w:val="1699"/>
        </w:trPr>
        <w:tc>
          <w:tcPr>
            <w:tcW w:w="2496" w:type="dxa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Ойындар, дербес әрекет</w:t>
            </w:r>
          </w:p>
        </w:tc>
        <w:tc>
          <w:tcPr>
            <w:tcW w:w="2891" w:type="dxa"/>
          </w:tcPr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33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Ойын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: 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«Не   қайда  жүртұр»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Шарты: әр түрлі суреттер жатады,балалар қайсысы қайда орналасатынын табу керек. 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33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Сергіту сәтті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«Фиксики»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Д.О: «Кім шапшаң»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Шарты: әр түрлі заттардан электроникалық заттарды ажыратып алу керек.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0" w:type="dxa"/>
          </w:tcPr>
          <w:p w:rsidR="00BA6FC1" w:rsidRPr="006933BB" w:rsidRDefault="00BA6FC1" w:rsidP="00B02EE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933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Жұмбақ жасыру.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  аяғым  дөңгелек,  Бұлттар  менен  көктегі,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Адамсыз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мен  ж</w:t>
            </w:r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үрмеймін,   Мен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боламын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туысқан.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Барлық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жерге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жеткізі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,  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Озып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шығам  құстарды,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Қаласаңыз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апарам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.   Қ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анат</w:t>
            </w:r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  қақпай  ұшамын.  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Теңізді  жүздім  балықтай,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Дүниені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кездім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жалықпай.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Көліктердің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 түрі,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Мен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боламын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 қайықтай.</w:t>
            </w:r>
          </w:p>
        </w:tc>
        <w:tc>
          <w:tcPr>
            <w:tcW w:w="2625" w:type="dxa"/>
          </w:tcPr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lastRenderedPageBreak/>
              <w:t>Сергіту сәті:</w:t>
            </w:r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b/>
                <w:bCs/>
                <w:color w:val="000000"/>
                <w:sz w:val="28"/>
                <w:szCs w:val="28"/>
                <w:lang w:val="kk-KZ"/>
              </w:rPr>
              <w:t> </w:t>
            </w:r>
            <w:r w:rsidRPr="00822958">
              <w:rPr>
                <w:color w:val="000000"/>
                <w:sz w:val="28"/>
                <w:szCs w:val="28"/>
                <w:lang w:val="kk-KZ"/>
              </w:rPr>
              <w:t>«Машина» әні</w:t>
            </w:r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22958">
              <w:rPr>
                <w:color w:val="000000"/>
                <w:sz w:val="28"/>
                <w:szCs w:val="28"/>
                <w:lang w:val="kk-KZ"/>
              </w:rPr>
              <w:t>Т.Тұяқбаев</w:t>
            </w:r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Бип-бип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</w:t>
            </w:r>
            <w:proofErr w:type="spellEnd"/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Жолдан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былай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кет</w:t>
            </w:r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Күшікті басуға, басуға</w:t>
            </w:r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машина.</w:t>
            </w:r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Бип-бип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бип</w:t>
            </w:r>
            <w:proofErr w:type="spellEnd"/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шетінде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күт</w:t>
            </w:r>
            <w:proofErr w:type="gramStart"/>
            <w:r w:rsidRPr="00822958">
              <w:rPr>
                <w:color w:val="000000"/>
                <w:sz w:val="28"/>
                <w:szCs w:val="28"/>
              </w:rPr>
              <w:t>,»</w:t>
            </w:r>
            <w:proofErr w:type="gramEnd"/>
            <w:r w:rsidRPr="0082295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дейді</w:t>
            </w:r>
            <w:proofErr w:type="spellEnd"/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22958">
              <w:rPr>
                <w:color w:val="000000"/>
                <w:sz w:val="28"/>
                <w:szCs w:val="28"/>
              </w:rPr>
              <w:t>Көшеде жүруге асыға</w:t>
            </w:r>
          </w:p>
          <w:p w:rsidR="00BA6FC1" w:rsidRPr="00822958" w:rsidRDefault="00BA6FC1" w:rsidP="00B02EE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22958">
              <w:rPr>
                <w:color w:val="000000"/>
                <w:sz w:val="28"/>
                <w:szCs w:val="28"/>
              </w:rPr>
              <w:t>болмайды</w:t>
            </w:r>
            <w:proofErr w:type="spellEnd"/>
            <w:r w:rsidRPr="00822958">
              <w:rPr>
                <w:color w:val="000000"/>
                <w:sz w:val="28"/>
                <w:szCs w:val="28"/>
              </w:rPr>
              <w:t xml:space="preserve"> машина.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33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Д/о  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«Суретті  аяқта»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Ойынның  барысы  берілген  суреттің  жартысын бала  салып  аяқтайды.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Атын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атайды</w:t>
            </w:r>
            <w:proofErr w:type="spellEnd"/>
            <w:r w:rsidRPr="0082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6FC1" w:rsidRPr="00822958" w:rsidRDefault="00BA6FC1" w:rsidP="00B02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A6FC1" w:rsidRPr="00203D28" w:rsidTr="008A613D">
        <w:trPr>
          <w:trHeight w:val="424"/>
        </w:trPr>
        <w:tc>
          <w:tcPr>
            <w:tcW w:w="2496" w:type="dxa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Баланың жеке даму картасына сәйкес жеке жұмыс</w:t>
            </w:r>
          </w:p>
        </w:tc>
        <w:tc>
          <w:tcPr>
            <w:tcW w:w="2891" w:type="dxa"/>
          </w:tcPr>
          <w:p w:rsidR="00BA6FC1" w:rsidRPr="00822958" w:rsidRDefault="006D103A" w:rsidP="006D103A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Жаннур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уман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семнур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өткен сандарды кері және тура санауға үйрету.</w:t>
            </w:r>
          </w:p>
        </w:tc>
        <w:tc>
          <w:tcPr>
            <w:tcW w:w="2693" w:type="dxa"/>
          </w:tcPr>
          <w:p w:rsidR="00BA6FC1" w:rsidRPr="00822958" w:rsidRDefault="006D103A" w:rsidP="006D103A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Ерасыл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Айгерім</w:t>
            </w:r>
            <w:r w:rsidR="00BA6F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сурет бойынша әңгіме құрастыруға үйрету</w:t>
            </w:r>
          </w:p>
        </w:tc>
        <w:tc>
          <w:tcPr>
            <w:tcW w:w="3010" w:type="dxa"/>
          </w:tcPr>
          <w:p w:rsidR="00BA6FC1" w:rsidRPr="00822958" w:rsidRDefault="006D103A" w:rsidP="006D103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Каусар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Жібек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«</w:t>
            </w:r>
            <w:r w:rsidR="00BA6FC1" w:rsidRPr="008229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тура және кері санау» </w:t>
            </w:r>
            <w:r w:rsidR="00BA6FC1" w:rsidRPr="0082295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 w:rsidR="00BA6FC1" w:rsidRPr="008229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Мақсаты: «Біреу – одан да көп» ұғымын бекіту; ойлау қабілеттерін дамыту; заттарды топтастыра білуге үйрету, өзбеттерінше жұмыс жасау.</w:t>
            </w:r>
          </w:p>
        </w:tc>
        <w:tc>
          <w:tcPr>
            <w:tcW w:w="2625" w:type="dxa"/>
          </w:tcPr>
          <w:p w:rsidR="00BA6FC1" w:rsidRPr="00822958" w:rsidRDefault="006D103A" w:rsidP="006D103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Амир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Асем</w:t>
            </w:r>
            <w:r w:rsidR="00BA6FC1"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геометриялық пішіндерді ажырата білуге үйрету.</w:t>
            </w:r>
          </w:p>
        </w:tc>
        <w:tc>
          <w:tcPr>
            <w:tcW w:w="2445" w:type="dxa"/>
          </w:tcPr>
          <w:p w:rsidR="00BA6FC1" w:rsidRPr="00822958" w:rsidRDefault="00BA6FC1" w:rsidP="006D103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6D10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салия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6D10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Ибрахим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Санжар</w:t>
            </w:r>
            <w:r w:rsidRPr="008229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 туралы өлең жаттату</w:t>
            </w:r>
          </w:p>
        </w:tc>
      </w:tr>
      <w:tr w:rsidR="00BA6FC1" w:rsidRPr="00C3652D" w:rsidTr="008A613D">
        <w:tc>
          <w:tcPr>
            <w:tcW w:w="2496" w:type="dxa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Серуенге дайындық</w:t>
            </w:r>
          </w:p>
        </w:tc>
        <w:tc>
          <w:tcPr>
            <w:tcW w:w="13664" w:type="dxa"/>
            <w:gridSpan w:val="5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Балалардың киіну реттілігін, киінгенде түймелерін қадап, аяқ киімінің бауын байлауды, киіміндегі олқылықтытарды жөндеуді бақылау. Киім шкафтарын таза ұстау және жинау.</w:t>
            </w:r>
          </w:p>
        </w:tc>
      </w:tr>
      <w:tr w:rsidR="00BA6FC1" w:rsidRPr="00C3652D" w:rsidTr="008A613D">
        <w:tc>
          <w:tcPr>
            <w:tcW w:w="2496" w:type="dxa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Серуендеу</w:t>
            </w:r>
          </w:p>
        </w:tc>
        <w:tc>
          <w:tcPr>
            <w:tcW w:w="13664" w:type="dxa"/>
            <w:gridSpan w:val="5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Серуенге қызығушылық туғызу. Жеке балалармен әр түрлі бағытта жұмыстар жүргізу. Балалар қалауымен әр-түрлі ойындар ұйымдастыру.</w:t>
            </w:r>
          </w:p>
        </w:tc>
      </w:tr>
      <w:tr w:rsidR="00BA6FC1" w:rsidRPr="006D103A" w:rsidTr="008A613D">
        <w:tc>
          <w:tcPr>
            <w:tcW w:w="2496" w:type="dxa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Балалардың үйге қайтуы</w:t>
            </w:r>
          </w:p>
        </w:tc>
        <w:tc>
          <w:tcPr>
            <w:tcW w:w="13664" w:type="dxa"/>
            <w:gridSpan w:val="5"/>
          </w:tcPr>
          <w:p w:rsidR="00BA6FC1" w:rsidRPr="00C3652D" w:rsidRDefault="00BA6FC1" w:rsidP="00B02E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3652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Балалардың жетістіктері туралы әңгімелесу, балаларды тәрбиелеу мен дамытуда ата-ана сұрақтарына жауап беру, кеңес беру.</w:t>
            </w:r>
          </w:p>
        </w:tc>
      </w:tr>
    </w:tbl>
    <w:p w:rsidR="002F2A46" w:rsidRPr="002F2A46" w:rsidRDefault="002F2A46" w:rsidP="002F2A46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F2A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</w:t>
      </w:r>
    </w:p>
    <w:p w:rsidR="002F2A46" w:rsidRPr="002F2A46" w:rsidRDefault="002F2A46" w:rsidP="002F2A46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F2A46">
        <w:rPr>
          <w:rFonts w:ascii="Times New Roman" w:eastAsia="Calibri" w:hAnsi="Times New Roman" w:cs="Times New Roman"/>
          <w:sz w:val="28"/>
          <w:szCs w:val="28"/>
          <w:lang w:val="kk-KZ"/>
        </w:rPr>
        <w:t>Тәрбиеші: Тобашова Н.Т</w:t>
      </w:r>
    </w:p>
    <w:p w:rsidR="004B7ED7" w:rsidRPr="007866AC" w:rsidRDefault="002F2A46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F2A4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Мадьярова А.Ж</w:t>
      </w:r>
    </w:p>
    <w:sectPr w:rsidR="004B7ED7" w:rsidRPr="007866AC" w:rsidSect="00465A3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9A742A"/>
    <w:lvl w:ilvl="0">
      <w:numFmt w:val="bullet"/>
      <w:lvlText w:val="*"/>
      <w:lvlJc w:val="left"/>
    </w:lvl>
  </w:abstractNum>
  <w:abstractNum w:abstractNumId="1">
    <w:nsid w:val="0B777FB3"/>
    <w:multiLevelType w:val="hybridMultilevel"/>
    <w:tmpl w:val="CE182B0E"/>
    <w:lvl w:ilvl="0" w:tplc="92D207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580945"/>
    <w:multiLevelType w:val="hybridMultilevel"/>
    <w:tmpl w:val="08B0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D5508"/>
    <w:multiLevelType w:val="hybridMultilevel"/>
    <w:tmpl w:val="BDA4C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F0EF7"/>
    <w:multiLevelType w:val="multilevel"/>
    <w:tmpl w:val="ABD6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—"/>
        <w:legacy w:legacy="1" w:legacySpace="0" w:legacyIndent="279"/>
        <w:lvlJc w:val="left"/>
        <w:rPr>
          <w:rFonts w:ascii="Century Schoolbook" w:hAnsi="Century Schoolbook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Century Schoolbook" w:hAnsi="Century Schoolbook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64"/>
        <w:lvlJc w:val="left"/>
        <w:rPr>
          <w:rFonts w:ascii="Century Schoolbook" w:hAnsi="Century Schoolbook" w:hint="default"/>
        </w:rPr>
      </w:lvl>
    </w:lvlOverride>
  </w:num>
  <w:num w:numId="5">
    <w:abstractNumId w:val="2"/>
  </w:num>
  <w:num w:numId="6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302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8">
    <w:abstractNumId w:val="4"/>
  </w:num>
  <w:num w:numId="9">
    <w:abstractNumId w:val="0"/>
    <w:lvlOverride w:ilvl="0">
      <w:lvl w:ilvl="0">
        <w:numFmt w:val="bullet"/>
        <w:lvlText w:val="—"/>
        <w:legacy w:legacy="1" w:legacySpace="0" w:legacyIndent="25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C1CF6"/>
    <w:rsid w:val="000B78E5"/>
    <w:rsid w:val="000E1AD6"/>
    <w:rsid w:val="001C1143"/>
    <w:rsid w:val="001C1CF6"/>
    <w:rsid w:val="00203D28"/>
    <w:rsid w:val="002708C0"/>
    <w:rsid w:val="002712F3"/>
    <w:rsid w:val="00275227"/>
    <w:rsid w:val="002F2A46"/>
    <w:rsid w:val="00370D47"/>
    <w:rsid w:val="00375738"/>
    <w:rsid w:val="003801DE"/>
    <w:rsid w:val="00392286"/>
    <w:rsid w:val="00392974"/>
    <w:rsid w:val="003A10A8"/>
    <w:rsid w:val="004B7ED7"/>
    <w:rsid w:val="00564C3A"/>
    <w:rsid w:val="005E6CC7"/>
    <w:rsid w:val="0064337E"/>
    <w:rsid w:val="00663B28"/>
    <w:rsid w:val="00673891"/>
    <w:rsid w:val="006A3595"/>
    <w:rsid w:val="006C523C"/>
    <w:rsid w:val="006D103A"/>
    <w:rsid w:val="007866AC"/>
    <w:rsid w:val="007E02B6"/>
    <w:rsid w:val="008A613D"/>
    <w:rsid w:val="00925C23"/>
    <w:rsid w:val="009972BD"/>
    <w:rsid w:val="00A9798F"/>
    <w:rsid w:val="00B02EE2"/>
    <w:rsid w:val="00B05B5F"/>
    <w:rsid w:val="00B42EF4"/>
    <w:rsid w:val="00BA6FC1"/>
    <w:rsid w:val="00BE6120"/>
    <w:rsid w:val="00BF618D"/>
    <w:rsid w:val="00C3652D"/>
    <w:rsid w:val="00C62464"/>
    <w:rsid w:val="00CC3E36"/>
    <w:rsid w:val="00CE519B"/>
    <w:rsid w:val="00D86F0E"/>
    <w:rsid w:val="00E22120"/>
    <w:rsid w:val="00FB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F2A4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72BD"/>
    <w:pPr>
      <w:ind w:left="720"/>
      <w:contextualSpacing/>
    </w:pPr>
  </w:style>
  <w:style w:type="paragraph" w:customStyle="1" w:styleId="Style21">
    <w:name w:val="Style21"/>
    <w:basedOn w:val="a"/>
    <w:rsid w:val="003A10A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3A10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9">
    <w:name w:val="Font Style119"/>
    <w:basedOn w:val="a0"/>
    <w:rsid w:val="003A10A8"/>
    <w:rPr>
      <w:rFonts w:ascii="Century Schoolbook" w:hAnsi="Century Schoolbook" w:cs="Century Schoolbook" w:hint="default"/>
      <w:sz w:val="18"/>
      <w:szCs w:val="18"/>
    </w:rPr>
  </w:style>
  <w:style w:type="paragraph" w:customStyle="1" w:styleId="Default">
    <w:name w:val="Default"/>
    <w:uiPriority w:val="99"/>
    <w:rsid w:val="00CC3E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basedOn w:val="a"/>
    <w:link w:val="a7"/>
    <w:uiPriority w:val="99"/>
    <w:qFormat/>
    <w:rsid w:val="00FB5C95"/>
    <w:pPr>
      <w:spacing w:after="0" w:line="240" w:lineRule="auto"/>
    </w:pPr>
    <w:rPr>
      <w:rFonts w:asciiTheme="majorHAnsi" w:hAnsiTheme="majorHAnsi" w:cstheme="majorBidi"/>
      <w:lang w:val="en-US" w:bidi="en-US"/>
    </w:rPr>
  </w:style>
  <w:style w:type="character" w:customStyle="1" w:styleId="a7">
    <w:name w:val="Без интервала Знак"/>
    <w:link w:val="a6"/>
    <w:uiPriority w:val="99"/>
    <w:locked/>
    <w:rsid w:val="00FB5C95"/>
    <w:rPr>
      <w:rFonts w:asciiTheme="majorHAnsi" w:hAnsiTheme="majorHAnsi" w:cstheme="majorBidi"/>
      <w:lang w:val="en-US" w:bidi="en-US"/>
    </w:rPr>
  </w:style>
  <w:style w:type="character" w:styleId="a8">
    <w:name w:val="Emphasis"/>
    <w:basedOn w:val="a0"/>
    <w:uiPriority w:val="20"/>
    <w:qFormat/>
    <w:rsid w:val="00BA6FC1"/>
    <w:rPr>
      <w:i/>
      <w:iCs/>
    </w:rPr>
  </w:style>
  <w:style w:type="character" w:customStyle="1" w:styleId="FontStyle116">
    <w:name w:val="Font Style116"/>
    <w:basedOn w:val="a0"/>
    <w:rsid w:val="00B02EE2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1">
    <w:name w:val="Style1"/>
    <w:basedOn w:val="a"/>
    <w:rsid w:val="00B02EE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21">
    <w:name w:val="Font Style121"/>
    <w:basedOn w:val="a0"/>
    <w:rsid w:val="00B02EE2"/>
    <w:rPr>
      <w:rFonts w:ascii="Impact" w:hAnsi="Impact" w:cs="Impact" w:hint="default"/>
      <w:sz w:val="30"/>
      <w:szCs w:val="30"/>
    </w:rPr>
  </w:style>
  <w:style w:type="character" w:customStyle="1" w:styleId="FontStyle93">
    <w:name w:val="Font Style93"/>
    <w:basedOn w:val="a0"/>
    <w:rsid w:val="00B02EE2"/>
    <w:rPr>
      <w:rFonts w:ascii="Century Schoolbook" w:hAnsi="Century Schoolbook" w:cs="Century Schoolbook" w:hint="default"/>
      <w:b/>
      <w:bCs/>
      <w:sz w:val="18"/>
      <w:szCs w:val="18"/>
    </w:rPr>
  </w:style>
  <w:style w:type="paragraph" w:customStyle="1" w:styleId="Style22">
    <w:name w:val="Style22"/>
    <w:basedOn w:val="a"/>
    <w:rsid w:val="00B02EE2"/>
    <w:pPr>
      <w:widowControl w:val="0"/>
      <w:autoSpaceDE w:val="0"/>
      <w:autoSpaceDN w:val="0"/>
      <w:adjustRightInd w:val="0"/>
      <w:spacing w:after="0" w:line="216" w:lineRule="exact"/>
      <w:ind w:hanging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B02EE2"/>
    <w:pPr>
      <w:widowControl w:val="0"/>
      <w:autoSpaceDE w:val="0"/>
      <w:autoSpaceDN w:val="0"/>
      <w:adjustRightInd w:val="0"/>
      <w:spacing w:after="0" w:line="389" w:lineRule="exact"/>
      <w:ind w:firstLine="470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02EE2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02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F2A4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72BD"/>
    <w:pPr>
      <w:ind w:left="720"/>
      <w:contextualSpacing/>
    </w:pPr>
  </w:style>
  <w:style w:type="paragraph" w:customStyle="1" w:styleId="Style21">
    <w:name w:val="Style21"/>
    <w:basedOn w:val="a"/>
    <w:rsid w:val="003A10A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3A10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9">
    <w:name w:val="Font Style119"/>
    <w:basedOn w:val="a0"/>
    <w:rsid w:val="003A10A8"/>
    <w:rPr>
      <w:rFonts w:ascii="Century Schoolbook" w:hAnsi="Century Schoolbook" w:cs="Century Schoolbook" w:hint="default"/>
      <w:sz w:val="18"/>
      <w:szCs w:val="18"/>
    </w:rPr>
  </w:style>
  <w:style w:type="paragraph" w:customStyle="1" w:styleId="Default">
    <w:name w:val="Default"/>
    <w:uiPriority w:val="99"/>
    <w:rsid w:val="00CC3E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KULPINAY</cp:lastModifiedBy>
  <cp:revision>18</cp:revision>
  <cp:lastPrinted>2022-03-01T05:35:00Z</cp:lastPrinted>
  <dcterms:created xsi:type="dcterms:W3CDTF">2021-10-04T00:12:00Z</dcterms:created>
  <dcterms:modified xsi:type="dcterms:W3CDTF">2022-03-01T05:36:00Z</dcterms:modified>
</cp:coreProperties>
</file>